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2430AAB5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10799AB4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+*xfs*pvs*Akl*cvA*xBj*qkc*uaj*ktB*ohs*kkn*pBk*-</w:t>
            </w:r>
            <w:r>
              <w:rPr>
                <w:rFonts w:ascii="PDF417x" w:hAnsi="PDF417x"/>
                <w:sz w:val="24"/>
                <w:szCs w:val="24"/>
              </w:rPr>
              <w:br/>
              <w:t>+*yqw*wCo*Fzi*oDm*ugB*dzb*khx*kfl*oBu*fsc*zew*-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+*eDs*lyd*lyd*lyd*lyd*ufy*isw*tmz*kyf*DoD*zfE*-</w:t>
            </w:r>
            <w:r>
              <w:rPr>
                <w:rFonts w:ascii="PDF417x" w:hAnsi="PDF417x"/>
                <w:sz w:val="24"/>
                <w:szCs w:val="24"/>
              </w:rPr>
              <w:br/>
              <w:t>+*ftw*kkn*gac*vCs*rlt*twt*aBl*tfk*chk*CEB*onA*-</w:t>
            </w:r>
            <w:r>
              <w:rPr>
                <w:rFonts w:ascii="PDF417x" w:hAnsi="PDF417x"/>
                <w:sz w:val="24"/>
                <w:szCs w:val="24"/>
              </w:rPr>
              <w:br/>
              <w:t>+*ftA*tBo*yCf*grw*Avx*ywh*wke*mjr*Bjc*nrt*uws*-</w:t>
            </w:r>
            <w:r>
              <w:rPr>
                <w:rFonts w:ascii="PDF417x" w:hAnsi="PDF417x"/>
                <w:sz w:val="24"/>
                <w:szCs w:val="24"/>
              </w:rPr>
              <w:br/>
              <w:t>+*xjq*zdl*pzc*jvm*bij*zdv*gsj*Dxo*cvw*ads*uzq*-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126289E8" w14:textId="77777777" w:rsidTr="005F330D">
        <w:trPr>
          <w:trHeight w:val="851"/>
        </w:trPr>
        <w:tc>
          <w:tcPr>
            <w:tcW w:w="0" w:type="auto"/>
          </w:tcPr>
          <w:p w14:paraId="7A11A7E2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70290B0D" wp14:editId="7199E2C9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6DF9201C" w14:textId="77777777" w:rsidTr="004F6767">
        <w:trPr>
          <w:trHeight w:val="276"/>
        </w:trPr>
        <w:tc>
          <w:tcPr>
            <w:tcW w:w="0" w:type="auto"/>
          </w:tcPr>
          <w:p w14:paraId="6951460C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2117D49C" w14:textId="77777777" w:rsidTr="004F6767">
        <w:trPr>
          <w:trHeight w:val="291"/>
        </w:trPr>
        <w:tc>
          <w:tcPr>
            <w:tcW w:w="0" w:type="auto"/>
          </w:tcPr>
          <w:p w14:paraId="0951C5A4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13DA7EE6" w14:textId="77777777" w:rsidTr="004F6767">
        <w:trPr>
          <w:trHeight w:val="276"/>
        </w:trPr>
        <w:tc>
          <w:tcPr>
            <w:tcW w:w="0" w:type="auto"/>
          </w:tcPr>
          <w:p w14:paraId="2A4428B5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6492A127" w14:textId="77777777" w:rsidTr="004F6767">
        <w:trPr>
          <w:trHeight w:val="291"/>
        </w:trPr>
        <w:tc>
          <w:tcPr>
            <w:tcW w:w="0" w:type="auto"/>
          </w:tcPr>
          <w:p w14:paraId="4042FA8C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683D3C44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03DFA83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363-01/25-01/12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34C02618" w14:textId="77777777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2140-5-02-25-2</w:t>
      </w:r>
    </w:p>
    <w:p w14:paraId="4A822A87" w14:textId="77777777" w:rsidR="00B92D0F" w:rsidRPr="005F330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20.03.2025.</w:t>
      </w:r>
    </w:p>
    <w:p w14:paraId="7EA665A4" w14:textId="77777777" w:rsidR="00B92D0F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485ACB42" w14:textId="733AA330" w:rsidR="0029085D" w:rsidRPr="0029085D" w:rsidRDefault="0029085D" w:rsidP="0029085D">
      <w:pPr>
        <w:spacing w:after="160" w:line="259" w:lineRule="auto"/>
        <w:jc w:val="right"/>
        <w:rPr>
          <w:rFonts w:ascii="Times New Roman" w:eastAsia="Times New Roman" w:hAnsi="Times New Roman" w:cs="Times New Roman"/>
          <w:b/>
          <w:bCs/>
          <w:noProof w:val="0"/>
        </w:rPr>
      </w:pPr>
      <w:r w:rsidRPr="0029085D">
        <w:rPr>
          <w:rFonts w:ascii="Times New Roman" w:eastAsia="Times New Roman" w:hAnsi="Times New Roman" w:cs="Times New Roman"/>
          <w:b/>
          <w:bCs/>
          <w:noProof w:val="0"/>
        </w:rPr>
        <w:t>GRADSKO VIJEĆE</w:t>
      </w:r>
    </w:p>
    <w:p w14:paraId="4EA40A09" w14:textId="295AEE98" w:rsidR="0029085D" w:rsidRPr="0029085D" w:rsidRDefault="0029085D" w:rsidP="0029085D">
      <w:pPr>
        <w:spacing w:after="160" w:line="259" w:lineRule="auto"/>
        <w:jc w:val="right"/>
        <w:rPr>
          <w:rFonts w:ascii="Times New Roman" w:eastAsia="Times New Roman" w:hAnsi="Times New Roman" w:cs="Times New Roman"/>
          <w:b/>
          <w:bCs/>
          <w:noProof w:val="0"/>
        </w:rPr>
      </w:pPr>
      <w:r w:rsidRPr="0029085D">
        <w:rPr>
          <w:rFonts w:ascii="Times New Roman" w:eastAsia="Times New Roman" w:hAnsi="Times New Roman" w:cs="Times New Roman"/>
          <w:b/>
          <w:bCs/>
          <w:noProof w:val="0"/>
        </w:rPr>
        <w:t>GRADA PREGRADE</w:t>
      </w:r>
    </w:p>
    <w:p w14:paraId="5096344C" w14:textId="77777777" w:rsidR="00D707B3" w:rsidRPr="005F330D" w:rsidRDefault="00D707B3" w:rsidP="00D707B3">
      <w:pPr>
        <w:rPr>
          <w:rFonts w:ascii="Times New Roman" w:hAnsi="Times New Roman" w:cs="Times New Roman"/>
        </w:rPr>
      </w:pPr>
    </w:p>
    <w:p w14:paraId="117841EB" w14:textId="67CBA820" w:rsidR="00D707B3" w:rsidRPr="005F330D" w:rsidRDefault="00D364C6" w:rsidP="0029085D">
      <w:pPr>
        <w:rPr>
          <w:rFonts w:ascii="Times New Roman" w:eastAsia="Times New Roman" w:hAnsi="Times New Roman" w:cs="Times New Roman"/>
          <w:color w:val="000000"/>
          <w:lang w:eastAsia="hr-HR"/>
        </w:rPr>
      </w:pPr>
      <w:r w:rsidRPr="005F330D">
        <w:rPr>
          <w:rFonts w:ascii="Times New Roman" w:hAnsi="Times New Roman" w:cs="Times New Roman"/>
        </w:rPr>
        <w:t>PREDMET</w:t>
      </w:r>
      <w:r w:rsidR="00D707B3" w:rsidRPr="005F330D">
        <w:rPr>
          <w:rFonts w:ascii="Times New Roman" w:hAnsi="Times New Roman" w:cs="Times New Roman"/>
        </w:rPr>
        <w:t xml:space="preserve">: </w:t>
      </w:r>
      <w:r w:rsidR="00D707B3" w:rsidRPr="005F330D">
        <w:rPr>
          <w:rFonts w:ascii="Times New Roman" w:eastAsia="Times New Roman" w:hAnsi="Times New Roman" w:cs="Times New Roman"/>
          <w:color w:val="000000"/>
          <w:lang w:eastAsia="hr-HR"/>
        </w:rPr>
        <w:t>Odluka o izmjeni i dopuni Odluke o obavljanju dimnjačarskih poslova</w:t>
      </w:r>
    </w:p>
    <w:p w14:paraId="4D85A0B9" w14:textId="77777777" w:rsidR="00D707B3" w:rsidRPr="0063773E" w:rsidRDefault="00D707B3" w:rsidP="00D707B3">
      <w:pPr>
        <w:rPr>
          <w:rFonts w:ascii="Calibri" w:eastAsia="Times New Roman" w:hAnsi="Calibri" w:cs="Calibri"/>
          <w:color w:val="000000"/>
          <w:lang w:eastAsia="hr-HR"/>
        </w:rPr>
      </w:pPr>
    </w:p>
    <w:p w14:paraId="2D7A32AB" w14:textId="3DD96AB1" w:rsidR="0029085D" w:rsidRPr="0029085D" w:rsidRDefault="0029085D" w:rsidP="0029085D">
      <w:pPr>
        <w:ind w:firstLine="708"/>
        <w:jc w:val="both"/>
        <w:rPr>
          <w:rFonts w:ascii="Times New Roman" w:hAnsi="Times New Roman" w:cs="Times New Roman"/>
        </w:rPr>
      </w:pPr>
      <w:r w:rsidRPr="0029085D">
        <w:rPr>
          <w:rFonts w:ascii="Times New Roman" w:hAnsi="Times New Roman" w:cs="Times New Roman"/>
        </w:rPr>
        <w:t>Grad Pregrada u procesu je raspisivanja koncesije za obavljanje dimnjačarsk</w:t>
      </w:r>
      <w:r>
        <w:rPr>
          <w:rFonts w:ascii="Times New Roman" w:hAnsi="Times New Roman" w:cs="Times New Roman"/>
        </w:rPr>
        <w:t xml:space="preserve">e </w:t>
      </w:r>
      <w:r w:rsidRPr="0029085D">
        <w:rPr>
          <w:rFonts w:ascii="Times New Roman" w:hAnsi="Times New Roman" w:cs="Times New Roman"/>
        </w:rPr>
        <w:t xml:space="preserve">djelatnosti na području </w:t>
      </w:r>
      <w:r w:rsidR="00400A28">
        <w:rPr>
          <w:rFonts w:ascii="Times New Roman" w:hAnsi="Times New Roman" w:cs="Times New Roman"/>
        </w:rPr>
        <w:t>g</w:t>
      </w:r>
      <w:r w:rsidRPr="0029085D">
        <w:rPr>
          <w:rFonts w:ascii="Times New Roman" w:hAnsi="Times New Roman" w:cs="Times New Roman"/>
        </w:rPr>
        <w:t>rada te</w:t>
      </w:r>
      <w:r>
        <w:rPr>
          <w:rFonts w:ascii="Times New Roman" w:hAnsi="Times New Roman" w:cs="Times New Roman"/>
        </w:rPr>
        <w:t xml:space="preserve"> </w:t>
      </w:r>
      <w:r w:rsidR="00400A28">
        <w:rPr>
          <w:rFonts w:ascii="Times New Roman" w:hAnsi="Times New Roman" w:cs="Times New Roman"/>
        </w:rPr>
        <w:t xml:space="preserve">je </w:t>
      </w:r>
      <w:r w:rsidRPr="0029085D">
        <w:rPr>
          <w:rFonts w:ascii="Times New Roman" w:hAnsi="Times New Roman" w:cs="Times New Roman"/>
        </w:rPr>
        <w:t xml:space="preserve">potrebno uskladiti važeću Odluku o obavljanju dimnjačarskih poslova („Službeni glasnik Krapinsko – zagorske županije” broj 45/17). </w:t>
      </w:r>
    </w:p>
    <w:p w14:paraId="43F68BD5" w14:textId="7068CB78" w:rsidR="0029085D" w:rsidRPr="0029085D" w:rsidRDefault="0029085D" w:rsidP="00400A28">
      <w:pPr>
        <w:ind w:firstLine="708"/>
        <w:jc w:val="both"/>
        <w:rPr>
          <w:rFonts w:ascii="Times New Roman" w:hAnsi="Times New Roman" w:cs="Times New Roman"/>
        </w:rPr>
      </w:pPr>
      <w:r w:rsidRPr="0029085D">
        <w:rPr>
          <w:rFonts w:ascii="Times New Roman" w:hAnsi="Times New Roman" w:cs="Times New Roman"/>
        </w:rPr>
        <w:t>Predložen</w:t>
      </w:r>
      <w:r>
        <w:rPr>
          <w:rFonts w:ascii="Times New Roman" w:hAnsi="Times New Roman" w:cs="Times New Roman"/>
        </w:rPr>
        <w:t>om</w:t>
      </w:r>
      <w:r w:rsidRPr="0029085D">
        <w:rPr>
          <w:rFonts w:ascii="Times New Roman" w:hAnsi="Times New Roman" w:cs="Times New Roman"/>
        </w:rPr>
        <w:t xml:space="preserve"> izmjen</w:t>
      </w:r>
      <w:r>
        <w:rPr>
          <w:rFonts w:ascii="Times New Roman" w:hAnsi="Times New Roman" w:cs="Times New Roman"/>
        </w:rPr>
        <w:t>om</w:t>
      </w:r>
      <w:r w:rsidRPr="0029085D">
        <w:rPr>
          <w:rFonts w:ascii="Times New Roman" w:hAnsi="Times New Roman" w:cs="Times New Roman"/>
        </w:rPr>
        <w:t xml:space="preserve"> i dopun</w:t>
      </w:r>
      <w:r>
        <w:rPr>
          <w:rFonts w:ascii="Times New Roman" w:hAnsi="Times New Roman" w:cs="Times New Roman"/>
        </w:rPr>
        <w:t>om</w:t>
      </w:r>
      <w:r w:rsidRPr="0029085D">
        <w:rPr>
          <w:rFonts w:ascii="Times New Roman" w:hAnsi="Times New Roman" w:cs="Times New Roman"/>
        </w:rPr>
        <w:t xml:space="preserve"> Odluke predviđeno je da obavljanje dimnjačarskih poslova vrši ovlašteni dimnjačar nakon potpisivanja ugovora o koncesiji. </w:t>
      </w:r>
    </w:p>
    <w:p w14:paraId="5AE3CFDE" w14:textId="4AC1DC3C" w:rsidR="00D707B3" w:rsidRDefault="0029085D" w:rsidP="0029085D">
      <w:pPr>
        <w:ind w:firstLine="708"/>
        <w:jc w:val="both"/>
      </w:pPr>
      <w:r w:rsidRPr="0029085D">
        <w:rPr>
          <w:rFonts w:ascii="Times New Roman" w:hAnsi="Times New Roman" w:cs="Times New Roman"/>
        </w:rPr>
        <w:t>Predlažem Gradskom vijeću da razmotri i donese priloženu Odluku kako bismo osigurali pravovremenu i zakonitu provedbu postupka koncesije te nesmetano obavljanje dimnjačarske djelatnosti.</w:t>
      </w:r>
    </w:p>
    <w:p w14:paraId="70AA4B6A" w14:textId="77777777" w:rsidR="00D707B3" w:rsidRDefault="00D707B3" w:rsidP="00D707B3"/>
    <w:p w14:paraId="501C248F" w14:textId="77777777" w:rsidR="00D707B3" w:rsidRDefault="00D707B3" w:rsidP="00D707B3"/>
    <w:p w14:paraId="62B34FF3" w14:textId="77777777" w:rsidR="00D707B3" w:rsidRDefault="00D707B3" w:rsidP="00D707B3"/>
    <w:p w14:paraId="140EFA7E" w14:textId="77777777" w:rsidR="00D707B3" w:rsidRDefault="00D707B3" w:rsidP="00D707B3"/>
    <w:p w14:paraId="1DAC65C1" w14:textId="77777777" w:rsidR="00D707B3" w:rsidRPr="005F330D" w:rsidRDefault="00D364C6" w:rsidP="00D707B3">
      <w:pPr>
        <w:jc w:val="right"/>
        <w:rPr>
          <w:rFonts w:ascii="Times New Roman" w:hAnsi="Times New Roman" w:cs="Times New Roman"/>
        </w:rPr>
      </w:pPr>
      <w:r w:rsidRPr="005F330D">
        <w:rPr>
          <w:rFonts w:ascii="Times New Roman" w:hAnsi="Times New Roman" w:cs="Times New Roman"/>
        </w:rPr>
        <w:t>GRADONAČELNIK</w:t>
      </w:r>
    </w:p>
    <w:p w14:paraId="79C85681" w14:textId="77777777" w:rsidR="00D364C6" w:rsidRPr="005F330D" w:rsidRDefault="00D364C6" w:rsidP="00D707B3">
      <w:pPr>
        <w:jc w:val="right"/>
        <w:rPr>
          <w:rFonts w:ascii="Times New Roman" w:hAnsi="Times New Roman" w:cs="Times New Roman"/>
        </w:rPr>
      </w:pPr>
    </w:p>
    <w:p w14:paraId="15AB9850" w14:textId="0D892CD6" w:rsidR="00D364C6" w:rsidRDefault="00D364C6" w:rsidP="00D707B3">
      <w:pPr>
        <w:jc w:val="right"/>
        <w:rPr>
          <w:rFonts w:ascii="Times New Roman" w:hAnsi="Times New Roman" w:cs="Times New Roman"/>
        </w:rPr>
      </w:pPr>
      <w:r w:rsidRPr="005F330D">
        <w:rPr>
          <w:rFonts w:ascii="Times New Roman" w:hAnsi="Times New Roman" w:cs="Times New Roman"/>
        </w:rPr>
        <w:t>Marko Vešligaj, univ. spec. pol.</w:t>
      </w:r>
      <w:r w:rsidR="00400A28">
        <w:rPr>
          <w:rFonts w:ascii="Times New Roman" w:hAnsi="Times New Roman" w:cs="Times New Roman"/>
        </w:rPr>
        <w:t>,v.r.</w:t>
      </w:r>
    </w:p>
    <w:p w14:paraId="289CB37D" w14:textId="77777777" w:rsidR="0029085D" w:rsidRDefault="0029085D" w:rsidP="00D707B3">
      <w:pPr>
        <w:jc w:val="right"/>
        <w:rPr>
          <w:rFonts w:ascii="Times New Roman" w:hAnsi="Times New Roman" w:cs="Times New Roman"/>
        </w:rPr>
      </w:pPr>
    </w:p>
    <w:p w14:paraId="427EBBB8" w14:textId="77777777" w:rsidR="0029085D" w:rsidRDefault="0029085D" w:rsidP="00D707B3">
      <w:pPr>
        <w:jc w:val="right"/>
        <w:rPr>
          <w:rFonts w:ascii="Times New Roman" w:hAnsi="Times New Roman" w:cs="Times New Roman"/>
        </w:rPr>
      </w:pPr>
    </w:p>
    <w:p w14:paraId="1F3A6AE2" w14:textId="77777777" w:rsidR="0029085D" w:rsidRDefault="0029085D" w:rsidP="0029085D">
      <w:pPr>
        <w:rPr>
          <w:rFonts w:ascii="Times New Roman" w:hAnsi="Times New Roman" w:cs="Times New Roman"/>
        </w:rPr>
      </w:pPr>
    </w:p>
    <w:p w14:paraId="44AA4C05" w14:textId="7F529C12" w:rsidR="0029085D" w:rsidRDefault="0029085D" w:rsidP="002908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Prilog: </w:t>
      </w:r>
    </w:p>
    <w:p w14:paraId="762037CA" w14:textId="2BB8A561" w:rsidR="0029085D" w:rsidRPr="00400A28" w:rsidRDefault="0029085D" w:rsidP="00400A28">
      <w:pPr>
        <w:pStyle w:val="Odlomakpopisa"/>
        <w:numPr>
          <w:ilvl w:val="0"/>
          <w:numId w:val="1"/>
        </w:numPr>
        <w:rPr>
          <w:rFonts w:ascii="Times New Roman" w:hAnsi="Times New Roman" w:cs="Times New Roman"/>
        </w:rPr>
      </w:pPr>
      <w:r w:rsidRPr="00400A28">
        <w:rPr>
          <w:rFonts w:ascii="Times New Roman" w:hAnsi="Times New Roman" w:cs="Times New Roman"/>
        </w:rPr>
        <w:t>Prijedlog Odluke o izmjeni i dopuni Odluke o obavljanju dimnjačarskih poslova.</w:t>
      </w:r>
    </w:p>
    <w:p w14:paraId="72FEFBDE" w14:textId="77777777" w:rsidR="00D364C6" w:rsidRDefault="00D364C6" w:rsidP="00D707B3">
      <w:pPr>
        <w:jc w:val="right"/>
      </w:pPr>
    </w:p>
    <w:p w14:paraId="3B116670" w14:textId="77777777" w:rsidR="00D707B3" w:rsidRDefault="00D707B3" w:rsidP="00D707B3">
      <w:pPr>
        <w:jc w:val="right"/>
      </w:pPr>
    </w:p>
    <w:p w14:paraId="2593BB05" w14:textId="77777777" w:rsidR="00D707B3" w:rsidRDefault="00D707B3" w:rsidP="00D707B3"/>
    <w:p w14:paraId="2F7A6A9C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0658BA91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4FA02A1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56438592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7681CE2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379E3CF8" wp14:editId="4C95CAFD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21F5BD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79E3CF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7221F5BD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C17AD"/>
    <w:multiLevelType w:val="hybridMultilevel"/>
    <w:tmpl w:val="E656059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5429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70E51"/>
    <w:rsid w:val="00275B0C"/>
    <w:rsid w:val="0029085D"/>
    <w:rsid w:val="00347D72"/>
    <w:rsid w:val="003F65C1"/>
    <w:rsid w:val="00400A28"/>
    <w:rsid w:val="004F4C90"/>
    <w:rsid w:val="005F330D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D776C7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4D02B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00A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01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3</cp:revision>
  <cp:lastPrinted>2014-11-26T14:09:00Z</cp:lastPrinted>
  <dcterms:created xsi:type="dcterms:W3CDTF">2025-03-20T07:27:00Z</dcterms:created>
  <dcterms:modified xsi:type="dcterms:W3CDTF">2025-03-20T14:34:00Z</dcterms:modified>
</cp:coreProperties>
</file>